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D7CAB">
      <w:pPr>
        <w:pStyle w:val="19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textAlignment w:val="auto"/>
        <w:rPr>
          <w:rFonts w:ascii="Times New Roman" w:hAnsi="Times New Roman" w:cs="Times New Roman"/>
          <w:spacing w:val="-17"/>
          <w:sz w:val="44"/>
        </w:rPr>
      </w:pPr>
      <mc:AlternateContent>
        <mc:Choice Requires="wpsCustomData">
          <wpsCustomData:docfieldStart id="0" docfieldname="标题_1" hidden="0" print="1" readonly="0" index="6"/>
        </mc:Choice>
      </mc:AlternateContent>
      <w:r>
        <w:rPr>
          <w:rFonts w:ascii="Times New Roman" w:hAnsi="Times New Roman" w:cs="Times New Roman"/>
          <w:spacing w:val="-17"/>
          <w:sz w:val="44"/>
        </w:rPr>
        <w:t>我是大标题，我用方正小标宋</w:t>
      </w:r>
      <w:r>
        <w:rPr>
          <w:rFonts w:hint="default" w:ascii="Times New Roman" w:hAnsi="Times New Roman" w:cs="Times New Roman"/>
          <w:spacing w:val="-17"/>
          <w:sz w:val="44"/>
        </w:rPr>
        <w:t>＿GBK</w:t>
      </w:r>
      <w:r>
        <w:rPr>
          <w:rFonts w:ascii="Times New Roman" w:hAnsi="Times New Roman" w:cs="Times New Roman"/>
          <w:spacing w:val="-17"/>
          <w:sz w:val="44"/>
        </w:rPr>
        <w:t>二号字居中</w:t>
      </w:r>
    </w:p>
    <w:p w14:paraId="6419BFE7">
      <w:pPr>
        <w:pStyle w:val="19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textAlignment w:val="auto"/>
        <w:rPr>
          <w:rFonts w:ascii="Times New Roman" w:hAnsi="Times New Roman" w:cs="Times New Roman"/>
        </w:rPr>
      </w:pPr>
      <w:r>
        <w:rPr>
          <w:rStyle w:val="25"/>
          <w:rFonts w:ascii="Times New Roman" w:hAnsi="Times New Roman" w:cs="Times New Roman"/>
        </w:rPr>
        <w:t>——如有副标题，使用破折号，方正楷体</w:t>
      </w: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20"/>
        </w:rPr>
        <w:t>＿GBK</w:t>
      </w:r>
      <w:r>
        <w:rPr>
          <w:rStyle w:val="25"/>
          <w:rFonts w:ascii="Times New Roman" w:hAnsi="Times New Roman" w:cs="Times New Roman"/>
        </w:rPr>
        <w:t>三号字居中</w:t>
      </w:r>
      <w:r>
        <w:rPr>
          <w:rFonts w:ascii="Times New Roman" w:hAnsi="Times New Roman" w:cs="Times New Roman"/>
        </w:rPr>
        <w:br w:type="textWrapping"/>
      </w:r>
      <w:r>
        <w:rPr>
          <w:rFonts w:hint="eastAsia" w:ascii="Times New Roman" w:hAnsi="Times New Roman" w:eastAsia="方正仿宋_GBK" w:cs="Times New Roman"/>
          <w:sz w:val="32"/>
          <w:szCs w:val="32"/>
        </w:rPr>
        <w:t>若有署名或日期，以正文字体居中排布</w:t>
      </w:r>
      <mc:AlternateContent>
        <mc:Choice Requires="wpsCustomData">
          <wpsCustomData:docfieldEnd id="0"/>
        </mc:Choice>
      </mc:AlternateContent>
    </w:p>
    <w:p w14:paraId="0EF8AF4B"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spacing w:beforeAutospacing="0" w:afterAutospacing="0" w:line="360" w:lineRule="exact"/>
        <w:textAlignment w:val="auto"/>
        <w:rPr>
          <w:rFonts w:hint="eastAsia" w:ascii="Times New Roman" w:hAnsi="Times New Roman" w:cs="Times New Roman"/>
        </w:rPr>
      </w:pPr>
    </w:p>
    <w:p w14:paraId="2E7553EC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40" w:firstLineChars="0"/>
        <w:textAlignment w:val="auto"/>
        <w:rPr>
          <w:rFonts w:hint="eastAsia" w:ascii="Times New Roman" w:hAnsi="Times New Roman" w:eastAsia="方正黑体_GBK" w:cs="Times New Roman"/>
          <w:b w:val="0"/>
        </w:rPr>
      </w:pPr>
      <w:r>
        <w:rPr>
          <w:rFonts w:ascii="Times New Roman" w:hAnsi="Times New Roman" w:cs="Times New Roman"/>
        </w:rPr>
        <w:t>我是一级标题，我用方正黑体</w:t>
      </w: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20"/>
        </w:rPr>
        <w:t>＿GBK</w:t>
      </w:r>
      <w:r>
        <w:rPr>
          <w:rFonts w:ascii="Times New Roman" w:hAnsi="Times New Roman" w:cs="Times New Roman"/>
        </w:rPr>
        <w:t>三号字</w:t>
      </w:r>
    </w:p>
    <w:p w14:paraId="2A824412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（一）我是二级标题，我用方正楷体</w:t>
      </w:r>
      <w:r>
        <w:rPr>
          <w:rFonts w:hint="default" w:ascii="Times New Roman" w:hAnsi="Times New Roman" w:eastAsia="方正仿宋_GBK" w:cs="Times New Roman"/>
          <w:spacing w:val="-6"/>
          <w:sz w:val="32"/>
          <w:szCs w:val="20"/>
        </w:rPr>
        <w:t>＿GBK</w:t>
      </w:r>
      <w:r>
        <w:rPr>
          <w:rFonts w:ascii="Times New Roman" w:hAnsi="Times New Roman" w:cs="Times New Roman"/>
        </w:rPr>
        <w:t>三号字</w:t>
      </w:r>
    </w:p>
    <w:p w14:paraId="2695E076"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textAlignment w:val="auto"/>
        <w:rPr>
          <w:rFonts w:ascii="Times New Roman" w:hAnsi="Times New Roman" w:cs="Times New Roman"/>
        </w:rPr>
      </w:pPr>
      <w:r>
        <w:rPr>
          <w:rStyle w:val="27"/>
          <w:rFonts w:ascii="Times New Roman" w:hAnsi="Times New Roman" w:cs="Times New Roman"/>
        </w:rPr>
        <w:t>1. 三级标题</w:t>
      </w:r>
      <w:r>
        <w:rPr>
          <w:rFonts w:ascii="Times New Roman" w:hAnsi="Times New Roman" w:cs="Times New Roman"/>
        </w:rPr>
        <w:t>：方正仿宋</w:t>
      </w:r>
      <w:r>
        <w:rPr>
          <w:rFonts w:hint="default" w:ascii="Times New Roman" w:hAnsi="Times New Roman" w:cs="Times New Roman"/>
        </w:rPr>
        <w:t>＿GBK</w:t>
      </w:r>
      <w:r>
        <w:rPr>
          <w:rFonts w:ascii="Times New Roman" w:hAnsi="Times New Roman" w:cs="Times New Roman"/>
        </w:rPr>
        <w:t>三号字（可加粗以区分）</w:t>
      </w:r>
    </w:p>
    <w:p w14:paraId="2523C086"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（1）四级标题：方正仿宋</w:t>
      </w:r>
      <w:r>
        <w:rPr>
          <w:rFonts w:hint="default" w:ascii="Times New Roman" w:hAnsi="Times New Roman" w:cs="Times New Roman"/>
        </w:rPr>
        <w:t>＿GBK</w:t>
      </w:r>
      <w:r>
        <w:rPr>
          <w:rFonts w:ascii="Times New Roman" w:hAnsi="Times New Roman" w:cs="Times New Roman"/>
        </w:rPr>
        <w:t>三号字（可加粗以区分）</w:t>
      </w:r>
    </w:p>
    <w:p w14:paraId="58526220"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正文：中文采用方正仿宋</w:t>
      </w:r>
      <w:r>
        <w:rPr>
          <w:rFonts w:hint="default" w:ascii="Times New Roman" w:hAnsi="Times New Roman" w:cs="Times New Roman"/>
        </w:rPr>
        <w:t>＿GBK</w:t>
      </w:r>
      <w:r>
        <w:rPr>
          <w:rFonts w:ascii="Times New Roman" w:hAnsi="Times New Roman" w:cs="Times New Roman"/>
        </w:rPr>
        <w:t>三号字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ascii="Times New Roman" w:hAnsi="Times New Roman" w:cs="Times New Roman"/>
        </w:rPr>
        <w:t>出于美观性考虑，数字字体、西文字体一般采用Times New Roman三号字。</w:t>
      </w:r>
    </w:p>
    <w:p w14:paraId="28633405"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GBK字符集是在GB2312字符集上对收录更多字符的扩大版本，一般情况下GB2312字符集也可用。关于是否统一使用方正字库，国标并未规定，但为统一，建议使用方正字库。</w:t>
      </w:r>
    </w:p>
    <w:p w14:paraId="1B3B5653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40" w:firstLineChars="0"/>
        <w:textAlignment w:val="auto"/>
        <w:rPr>
          <w:rFonts w:hint="eastAsia" w:ascii="Times New Roman" w:hAnsi="Times New Roman" w:eastAsia="方正黑体_GBK" w:cs="Times New Roman"/>
          <w:b w:val="0"/>
        </w:rPr>
      </w:pPr>
      <w:r>
        <w:rPr>
          <w:rFonts w:ascii="Times New Roman" w:hAnsi="Times New Roman" w:cs="Times New Roman"/>
        </w:rPr>
        <w:t>页面排版</w:t>
      </w:r>
    </w:p>
    <w:p w14:paraId="145E99C5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hint="default" w:ascii="Times New Roman" w:hAnsi="Times New Roman" w:cs="Times New Roman"/>
          <w:b w:val="0"/>
        </w:rPr>
      </w:pPr>
      <w:r>
        <w:rPr>
          <w:rStyle w:val="27"/>
          <w:rFonts w:hint="eastAsia"/>
          <w:b/>
          <w:bCs/>
          <w:lang w:val="en-US" w:eastAsia="zh-CN"/>
        </w:rPr>
        <w:t xml:space="preserve">1. </w:t>
      </w:r>
      <w:r>
        <w:rPr>
          <w:rStyle w:val="27"/>
          <w:b/>
          <w:bCs/>
        </w:rPr>
        <w:t>页码：</w:t>
      </w:r>
      <w:r>
        <w:rPr>
          <w:rFonts w:ascii="Times New Roman" w:hAnsi="Times New Roman" w:cs="Times New Roman"/>
        </w:rPr>
        <w:t>宋体四号字，“</w:t>
      </w:r>
      <w:r>
        <w:rPr>
          <w:rFonts w:hint="eastAsia" w:ascii="宋体" w:hAnsi="宋体" w:eastAsia="宋体" w:cs="宋体"/>
          <w:sz w:val="28"/>
          <w:szCs w:val="28"/>
        </w:rPr>
        <w:t>— 1 —</w:t>
      </w:r>
      <w:r>
        <w:rPr>
          <w:rFonts w:ascii="Times New Roman" w:hAnsi="Times New Roman" w:cs="Times New Roman"/>
        </w:rPr>
        <w:t>”样式，奇数页面居于右下页脚，偶数页面居于左下页脚。</w:t>
      </w:r>
    </w:p>
    <w:p w14:paraId="09A1738C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hint="default" w:ascii="Times New Roman" w:hAnsi="Times New Roman" w:cs="Times New Roman"/>
          <w:b w:val="0"/>
        </w:rPr>
      </w:pPr>
      <w:r>
        <w:rPr>
          <w:rStyle w:val="27"/>
          <w:rFonts w:hint="eastAsia"/>
          <w:b/>
          <w:bCs/>
          <w:lang w:val="en-US" w:eastAsia="zh-CN"/>
        </w:rPr>
        <w:t xml:space="preserve">2. </w:t>
      </w:r>
      <w:r>
        <w:rPr>
          <w:rStyle w:val="27"/>
          <w:b/>
          <w:bCs/>
        </w:rPr>
        <w:t>页边距：</w:t>
      </w:r>
      <w:r>
        <w:rPr>
          <w:rFonts w:ascii="Times New Roman" w:hAnsi="Times New Roman" w:cs="Times New Roman"/>
        </w:rPr>
        <w:t>上3.7下3.5左2.8右2.6，页眉1.5，页脚2.5（单位：厘米）。</w:t>
      </w:r>
    </w:p>
    <w:p w14:paraId="6571F7F7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40" w:firstLineChars="0"/>
        <w:textAlignment w:val="auto"/>
        <w:rPr>
          <w:rFonts w:hint="eastAsia" w:ascii="Times New Roman" w:hAnsi="Times New Roman" w:eastAsia="方正黑体_GBK" w:cs="Times New Roman"/>
          <w:b w:val="0"/>
        </w:rPr>
      </w:pPr>
      <w:r>
        <w:rPr>
          <w:rFonts w:ascii="Times New Roman" w:hAnsi="Times New Roman" w:cs="Times New Roman"/>
        </w:rPr>
        <w:t>段落排版</w:t>
      </w:r>
    </w:p>
    <w:p w14:paraId="043DDE4B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ascii="Times New Roman" w:hAnsi="Times New Roman" w:cs="Times New Roman"/>
          <w:b w:val="0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1. </w:t>
      </w:r>
      <w:r>
        <w:rPr>
          <w:rFonts w:ascii="Times New Roman" w:hAnsi="Times New Roman" w:cs="Times New Roman"/>
        </w:rPr>
        <w:t>正文行间距一般为28磅，每行28字，每页22行；大标题行间距一般为32磅。可出于美观性需要酌情调节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ascii="Times New Roman" w:hAnsi="Times New Roman" w:cs="Times New Roman"/>
        </w:rPr>
        <w:t>标题若分多行，分行时保证词义完整、排列对称、工整美观。</w:t>
      </w:r>
    </w:p>
    <w:p w14:paraId="78C527F6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ascii="Times New Roman" w:hAnsi="Times New Roman" w:cs="Times New Roman"/>
          <w:b w:val="0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2. </w:t>
      </w:r>
      <w:r>
        <w:rPr>
          <w:rFonts w:ascii="Times New Roman" w:hAnsi="Times New Roman" w:cs="Times New Roman"/>
        </w:rPr>
        <w:t>对于除演讲稿、署名文章外的普通工作文件，通常不标注作者和日期。需标注</w:t>
      </w:r>
      <w:r>
        <w:rPr>
          <w:rFonts w:hint="eastAsia" w:ascii="Times New Roman" w:hAnsi="Times New Roman" w:cs="Times New Roman"/>
          <w:lang w:val="en-US" w:eastAsia="zh-CN"/>
        </w:rPr>
        <w:t>时</w:t>
      </w:r>
      <w:r>
        <w:rPr>
          <w:rFonts w:ascii="Times New Roman" w:hAnsi="Times New Roman" w:cs="Times New Roman"/>
        </w:rPr>
        <w:t>，按字体要求居中排布。</w:t>
      </w:r>
    </w:p>
    <w:p w14:paraId="0FA843FA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ascii="Times New Roman" w:hAnsi="Times New Roman" w:cs="Times New Roman"/>
          <w:b w:val="0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3. </w:t>
      </w:r>
      <w:r>
        <w:rPr>
          <w:rFonts w:ascii="Times New Roman" w:hAnsi="Times New Roman" w:cs="Times New Roman"/>
        </w:rPr>
        <w:t>正文之前的部分与正文之间空一行（</w:t>
      </w:r>
      <w:r>
        <w:rPr>
          <w:rFonts w:hint="eastAsia" w:ascii="Times New Roman" w:hAnsi="Times New Roman" w:cs="Times New Roman"/>
          <w:lang w:val="en-US" w:eastAsia="zh-CN"/>
        </w:rPr>
        <w:t>28磅3号字</w:t>
      </w:r>
      <w:r>
        <w:rPr>
          <w:rFonts w:ascii="Times New Roman" w:hAnsi="Times New Roman" w:cs="Times New Roman"/>
        </w:rPr>
        <w:t>）。</w:t>
      </w:r>
    </w:p>
    <w:p w14:paraId="4CDBB4B5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ascii="Times New Roman" w:hAnsi="Times New Roman" w:cs="Times New Roman"/>
          <w:b w:val="0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4. </w:t>
      </w:r>
      <w:r>
        <w:rPr>
          <w:rFonts w:ascii="Times New Roman" w:hAnsi="Times New Roman" w:cs="Times New Roman"/>
        </w:rPr>
        <w:t>除大标题和作者、日期（若有）外，所有标题和段首全部首行缩进2个中文字符或4个西文字符。设置段前段后0磅。</w:t>
      </w:r>
    </w:p>
    <w:p w14:paraId="1F59B72C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ascii="Times New Roman" w:hAnsi="Times New Roman" w:cs="Times New Roman"/>
          <w:b w:val="0"/>
        </w:rPr>
      </w:pPr>
      <w:r>
        <w:rPr>
          <w:rFonts w:hint="eastAsia" w:ascii="Times New Roman" w:hAnsi="Times New Roman" w:cs="Times New Roman"/>
          <w:lang w:val="en-US" w:eastAsia="zh-CN"/>
        </w:rPr>
        <w:t xml:space="preserve">5. </w:t>
      </w:r>
      <w:r>
        <w:rPr>
          <w:rFonts w:ascii="Times New Roman" w:hAnsi="Times New Roman" w:cs="Times New Roman"/>
        </w:rPr>
        <w:t>关闭孤行控制和与下段同页，允许段中分页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eastAsia" w:ascii="Times New Roman" w:hAnsi="Times New Roman" w:cs="Times New Roman"/>
          <w:lang w:val="en-US" w:eastAsia="zh-CN"/>
        </w:rPr>
        <w:t>允许西文在单词中间换行</w:t>
      </w:r>
      <w:r>
        <w:rPr>
          <w:rFonts w:ascii="Times New Roman" w:hAnsi="Times New Roman" w:cs="Times New Roman"/>
        </w:rPr>
        <w:t>。</w:t>
      </w:r>
    </w:p>
    <w:p w14:paraId="5E444BF7"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40" w:firstLineChars="0"/>
        <w:textAlignment w:val="auto"/>
        <w:rPr>
          <w:rFonts w:hint="eastAsia" w:ascii="Times New Roman" w:hAnsi="Times New Roman" w:eastAsia="方正黑体_GBK" w:cs="Times New Roman"/>
          <w:b w:val="0"/>
        </w:rPr>
      </w:pPr>
      <w:r>
        <w:rPr>
          <w:rFonts w:ascii="Times New Roman" w:hAnsi="Times New Roman" w:cs="Times New Roman"/>
        </w:rPr>
        <w:t>其他规范（若有）</w:t>
      </w:r>
    </w:p>
    <w:p w14:paraId="5BDA847A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hint="default" w:ascii="Times New Roman" w:hAnsi="Times New Roman" w:cs="Times New Roman"/>
          <w:b w:val="0"/>
        </w:rPr>
      </w:pPr>
      <w:r>
        <w:rPr>
          <w:rStyle w:val="25"/>
          <w:rFonts w:hint="eastAsia" w:ascii="Times New Roman" w:hAnsi="Times New Roman" w:eastAsia="楷体_GB2312" w:cs="Times New Roman"/>
          <w:lang w:val="en-US" w:eastAsia="zh-CN"/>
        </w:rPr>
        <w:t xml:space="preserve">1. </w:t>
      </w:r>
      <w:r>
        <w:rPr>
          <w:rStyle w:val="25"/>
          <w:rFonts w:ascii="Times New Roman" w:hAnsi="Times New Roman" w:cs="Times New Roman"/>
        </w:rPr>
        <w:t>附件</w:t>
      </w:r>
      <w:r>
        <w:rPr>
          <w:rFonts w:ascii="Times New Roman" w:hAnsi="Times New Roman" w:cs="Times New Roman"/>
          <w:b/>
        </w:rPr>
        <w:t>：</w:t>
      </w:r>
      <w:r>
        <w:rPr>
          <w:rFonts w:ascii="Times New Roman" w:hAnsi="Times New Roman" w:cs="Times New Roman"/>
          <w:b w:val="0"/>
        </w:rPr>
        <w:t>使用正文字体，与正文之间空一行，缩进两字符编排“附件”二字，具体样式如文末所示。</w:t>
      </w:r>
    </w:p>
    <w:p w14:paraId="06709A36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hint="default" w:ascii="Times New Roman" w:hAnsi="Times New Roman" w:cs="Times New Roman"/>
          <w:b w:val="0"/>
          <w:lang w:val="en-US"/>
        </w:rPr>
      </w:pPr>
      <w:r>
        <w:rPr>
          <w:rStyle w:val="25"/>
          <w:rFonts w:hint="eastAsia" w:ascii="Times New Roman" w:hAnsi="Times New Roman" w:eastAsia="楷体_GB2312" w:cs="Times New Roman"/>
          <w:lang w:val="en-US" w:eastAsia="zh-CN"/>
        </w:rPr>
        <w:t xml:space="preserve">2. </w:t>
      </w:r>
      <w:r>
        <w:rPr>
          <w:rStyle w:val="25"/>
          <w:rFonts w:ascii="Times New Roman" w:hAnsi="Times New Roman" w:cs="Times New Roman"/>
        </w:rPr>
        <w:t>落款</w:t>
      </w:r>
      <w:r>
        <w:rPr>
          <w:rFonts w:ascii="Times New Roman" w:hAnsi="Times New Roman" w:cs="Times New Roman"/>
          <w:b/>
        </w:rPr>
        <w:t>：</w:t>
      </w:r>
      <w:r>
        <w:rPr>
          <w:rFonts w:ascii="Times New Roman" w:hAnsi="Times New Roman" w:cs="Times New Roman"/>
        </w:rPr>
        <w:t>使用正文字体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ascii="Times New Roman" w:hAnsi="Times New Roman" w:cs="Times New Roman"/>
        </w:rPr>
        <w:t>推荐</w:t>
      </w:r>
      <w:r>
        <w:rPr>
          <w:rFonts w:hint="eastAsia" w:ascii="Times New Roman" w:hAnsi="Times New Roman" w:cs="Times New Roman"/>
          <w:lang w:val="en-US" w:eastAsia="zh-CN"/>
        </w:rPr>
        <w:t>与正文之间</w:t>
      </w:r>
      <w:r>
        <w:rPr>
          <w:rFonts w:ascii="Times New Roman" w:hAnsi="Times New Roman" w:cs="Times New Roman"/>
        </w:rPr>
        <w:t>空1～3行（不盖章时可1行，盖章时建议3行），靠右排列，</w:t>
      </w:r>
      <w:r>
        <w:rPr>
          <w:rFonts w:hint="eastAsia" w:ascii="Times New Roman" w:hAnsi="Times New Roman" w:cs="Times New Roman"/>
          <w:lang w:val="en-US" w:eastAsia="zh-CN"/>
        </w:rPr>
        <w:t>右空四个字符。日期在落款下一行，以落款为基准居中。</w:t>
      </w:r>
    </w:p>
    <w:p w14:paraId="091E651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napToGrid/>
        <w:ind w:left="0" w:leftChars="0" w:firstLine="616" w:firstLineChars="200"/>
        <w:textAlignment w:val="auto"/>
        <w:rPr>
          <w:rFonts w:hint="default" w:ascii="Times New Roman" w:hAnsi="Times New Roman" w:cs="Times New Roman"/>
          <w:b w:val="0"/>
        </w:rPr>
      </w:pPr>
      <w:r>
        <w:rPr>
          <w:rStyle w:val="25"/>
          <w:rFonts w:hint="eastAsia" w:ascii="Times New Roman" w:hAnsi="Times New Roman" w:eastAsia="楷体_GB2312" w:cs="Times New Roman"/>
          <w:lang w:val="en-US" w:eastAsia="zh-CN"/>
        </w:rPr>
        <w:t xml:space="preserve">3. </w:t>
      </w:r>
      <w:r>
        <w:rPr>
          <w:rStyle w:val="25"/>
          <w:rFonts w:ascii="Times New Roman" w:hAnsi="Times New Roman" w:cs="Times New Roman"/>
        </w:rPr>
        <w:t>联系方式</w:t>
      </w:r>
      <w:r>
        <w:rPr>
          <w:rFonts w:ascii="Times New Roman" w:hAnsi="Times New Roman" w:cs="Times New Roman"/>
          <w:b/>
        </w:rPr>
        <w:t>：</w:t>
      </w:r>
      <w:r>
        <w:rPr>
          <w:rFonts w:ascii="Times New Roman" w:hAnsi="Times New Roman" w:cs="Times New Roman"/>
        </w:rPr>
        <w:t>使用正文字体，在日期下一行靠左缩进两字符。</w:t>
      </w:r>
    </w:p>
    <w:p w14:paraId="6796EB9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firstLine="640"/>
        <w:textAlignment w:val="auto"/>
        <w:rPr>
          <w:rFonts w:hint="eastAsia" w:ascii="Times New Roman" w:hAnsi="Times New Roman" w:cs="Times New Roman"/>
          <w:lang w:val="en-US" w:eastAsia="zh-CN"/>
        </w:rPr>
      </w:pPr>
    </w:p>
    <w:p w14:paraId="7EC0962B"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ind w:left="2002" w:hanging="1386" w:firstLineChars="0"/>
        <w:textAlignment w:val="auto"/>
        <w:rPr>
          <w:rFonts w:ascii="Times New Roman" w:hAnsi="Times New Roman" w:cs="Times New Roman"/>
        </w:rPr>
      </w:pPr>
      <mc:AlternateContent>
        <mc:Choice Requires="wpsCustomData">
          <wpsCustomData:docfieldStart id="1" docfieldname="附件说明_1" hidden="0" print="1" readonly="0" index="2"/>
        </mc:Choice>
      </mc:AlternateContent>
      <w:r>
        <w:rPr>
          <w:rFonts w:ascii="Times New Roman" w:hAnsi="Times New Roman" w:cs="Times New Roman"/>
        </w:rPr>
        <w:t>附件：</w:t>
      </w:r>
      <w:r>
        <w:rPr>
          <w:rFonts w:hint="eastAsia" w:ascii="Times New Roman" w:hAnsi="Times New Roman" w:cs="Times New Roman"/>
          <w:lang w:eastAsia="zh-CN"/>
        </w:rPr>
        <w:t>1．</w:t>
      </w:r>
      <w:r>
        <w:rPr>
          <w:rFonts w:ascii="Times New Roman" w:hAnsi="Times New Roman" w:cs="Times New Roman"/>
        </w:rPr>
        <w:t>今天晚上吃什么</w:t>
      </w:r>
    </w:p>
    <w:p w14:paraId="76E04BD7"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ind w:left="2002" w:hanging="462" w:firstLineChars="0"/>
        <w:textAlignment w:val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2．</w:t>
      </w:r>
      <w:r>
        <w:rPr>
          <w:rFonts w:ascii="Times New Roman" w:hAnsi="Times New Roman" w:cs="Times New Roman"/>
        </w:rPr>
        <w:t>二十四号混凝土拌意大利面的制作方法</w:t>
      </w:r>
    </w:p>
    <mc:AlternateContent>
      <mc:Choice Requires="wpsCustomData">
        <wpsCustomData:docfieldEnd id="1"/>
      </mc:Choice>
    </mc:AlternateContent>
    <w:p w14:paraId="65BD71EF"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ind w:left="2002" w:hanging="462" w:firstLineChars="0"/>
        <w:textAlignment w:val="auto"/>
        <w:rPr>
          <w:rFonts w:ascii="Times New Roman" w:hAnsi="Times New Roman" w:cs="Times New Roman"/>
        </w:rPr>
      </w:pPr>
      <w:bookmarkStart w:id="1" w:name="_GoBack"/>
      <w:bookmarkEnd w:id="1"/>
    </w:p>
    <w:p w14:paraId="3F3EBDB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ind w:left="0" w:leftChars="0" w:right="1280" w:rightChars="400" w:firstLine="2300" w:firstLineChars="719"/>
        <w:jc w:val="right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bookmarkStart w:id="0" w:name="_IssueUnitSignatures1"/>
      <mc:AlternateContent>
        <mc:Choice Requires="wpsCustomData">
          <wpsCustomData:docfieldStart id="2" docfieldname="发文机关署名_1" hidden="0" print="1" readonly="0" index="16"/>
        </mc:Choice>
      </mc:AlternateContent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华中科技大学学生会联络服务部</w:t>
      </w:r>
      <w:bookmarkEnd w:id="0"/>
      <mc:AlternateContent>
        <mc:Choice Requires="wpsCustomData">
          <wpsCustomData:docfieldEnd id="2"/>
        </mc:Choice>
      </mc:AlternateContent>
      <mc:AlternateContent>
        <mc:Choice Requires="wpsCustomData">
          <wpsCustomData:docfieldStart id="3" docfieldname="成文日期_1" hidden="0" print="1" readonly="0" index="190"/>
        </mc:Choice>
      </mc:AlternateContent>
    </w:p>
    <w:p w14:paraId="212A574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ind w:firstLine="3840" w:firstLineChars="120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2025年11月23日</w:t>
      </w:r>
    </w:p>
    <w:p w14:paraId="36CD10C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ind w:firstLine="64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联系人：银杏果</w:t>
      </w:r>
    </w:p>
    <w:p w14:paraId="2C135DB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napToGrid/>
        <w:ind w:firstLine="640"/>
        <w:jc w:val="both"/>
        <w:textAlignment w:val="auto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联系方式：15657860268</w:t>
      </w:r>
      <mc:AlternateContent>
        <mc:Choice Requires="wpsCustomData">
          <wpsCustomData:docfieldEnd id="3"/>
        </mc:Choice>
      </mc:AlternateContent>
    </w:p>
    <w:sectPr>
      <w:headerReference r:id="rId5" w:type="default"/>
      <w:footerReference r:id="rId6" w:type="default"/>
      <w:footerReference r:id="rId7" w:type="even"/>
      <w:pgSz w:w="11906" w:h="16838"/>
      <w:pgMar w:top="2098" w:right="1474" w:bottom="1984" w:left="1587" w:header="851" w:footer="1049" w:gutter="0"/>
      <w:pgNumType w:fmt="decimal"/>
      <w:cols w:space="0" w:num="1"/>
      <w:rtlGutter w:val="0"/>
      <w:docGrid w:type="linesAndChars" w:linePitch="579" w:charSpace="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FE8AF">
    <w:pPr>
      <w:pStyle w:val="14"/>
      <w:spacing w:line="471" w:lineRule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-42545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2AB91E">
                          <w:pPr>
                            <w:pStyle w:val="14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.3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1cpBmNUAAAAH&#10;AQAADwAAAGRycy9kb3ducmV2LnhtbE2PQU/DMAyF70j8h8hI3La0GxpVaTqJiXJEYt2BY9aYtlvj&#10;VEnWlX+Pd4Kbn5/13udiO9tBTOhD70hBukxAIDXO9NQqONTVIgMRoiajB0eo4AcDbMv7u0Lnxl3p&#10;E6d9bAWHUMi1gi7GMZcyNB1aHZZuRGLv23mrI0vfSuP1lcPtIFdJspFW98QNnR5x12Fz3l+sgl1V&#10;137C4IcvfK/Wp4/XJ3yblXp8SJMXEBHn+HcMN3xGh5KZju5CJohBAT8SFSw2zyDYXWUZL463IV2D&#10;LAv5n7/8BV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1cpBmNUAAAAH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2AB91E">
                    <w:pPr>
                      <w:pStyle w:val="14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DA413">
    <w:pPr>
      <w:pStyle w:val="1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-42545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1597A5F">
                          <w:pPr>
                            <w:pStyle w:val="14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.35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PyQ6cdgAAAAH&#10;AQAADwAAAGRycy9kb3ducmV2LnhtbE2PQUvDQBCF70L/wzIFb+0mFWKI2fTQIoKCaLXQ4zY7boLZ&#10;2TS7baO/3ump3mbmDe99r1yOrhMnHELrSUE6T0Ag1d60ZBV8fjzOchAhajK684QKfjDAsprclLow&#10;/kzveNpEK9iEQqEVNDH2hZShbtDpMPc9EmtffnA68jpYaQZ9ZnPXyUWSZNLpljih0T2uGqy/N0fH&#10;Ie1ha0e/e9r+Ph/oLdvZl9e1Vep2miYPICKO8foMF3xGh4qZ9v5IJohOAReJCmbZPQhWF3nOh/1l&#10;SO9AVqX8z1/9AVBLAwQUAAAACACHTuJAc3nUujgCAABrBAAADgAAAGRycy9lMm9Eb2MueG1srVTN&#10;jtMwEL4j8Q6W7zRpV6yqqumqbFWEVLErLYiz6zhNJP/JdpuUB4A34MSFO8/V5+Czk3Zh4bAHLs54&#10;Zjwz3zczmd90SpKDcL4xuqDjUU6J0NyUjd4V9OOH9aspJT4wXTJptCjoUXh6s3j5Yt7amZiY2shS&#10;OIIg2s9aW9A6BDvLMs9roZgfGSs0jJVxigVc3S4rHWsRXclskufXWWtcaZ3hwntoV72RDhHdcwKa&#10;qmq4WBm+V0KHPqoTkgVA8nVjPV2kaqtK8HBXVV4EIgsKpCGdSAJ5G89sMWeznWO2bvhQAntOCU8w&#10;KdZoJL2EWrHAyN41f4VSDXfGmyqMuFFZDyQxAhTj/Ak3DzWzImEB1d5eSPf/Lyx/f7h3pCkLOqFE&#10;M4WGn759PX3/efrxhUwiPa31M3g9WPiF7o3pMDRnvYcyou4qp+IXeAjsIPd4IVd0gfD4aDqZTnOY&#10;OGznC+Jnj8+t8+GtMIpEoaAO3UukssPGh9717BKzabNupEwdlJq0Bb2+ep2nBxcLgkuNHBFEX2yU&#10;QrftBmRbUx4BzJl+Mrzl6wbJN8yHe+YwCigYyxLucFTSIIkZJEpq4z7/Sx/90SFYKWkxWgXV2CRK&#10;5DuNzk3yK6wBRjHdILg/1NuzWu/VrcHUjrGOlicxOgd5Fitn1Cfs0jJmg4lpjpwFDWfxNvSDjl3k&#10;YrlMTnvrml3dP8AEWhY2+sHymCZS6u1yH0BrYjtS1fMzMIgZTP0a9iUO+e/35PX4j1j8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D8kOnHYAAAABwEAAA8AAAAAAAAAAQAgAAAAIgAAAGRycy9kb3du&#10;cmV2LnhtbFBLAQIUABQAAAAIAIdO4kBzedS6OAIAAGsEAAAOAAAAAAAAAAEAIAAAACcBAABkcnMv&#10;ZTJvRG9jLnhtbFBLBQYAAAAABgAGAFkBAADR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21597A5F">
                    <w:pPr>
                      <w:pStyle w:val="14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2F65B">
    <w:pPr>
      <w:pStyle w:val="15"/>
      <w:pBdr>
        <w:bottom w:val="none" w:color="auto" w:sz="0" w:space="1"/>
      </w:pBdr>
      <w:rPr>
        <w:rFonts w:hint="default" w:eastAsia="仿宋_GB2312"/>
        <w:lang w:val="en-US" w:eastAsia="zh-CN"/>
      </w:rPr>
    </w:pPr>
    <w:r>
      <w:rPr>
        <w:rFonts w:hint="eastAsia"/>
        <w:lang w:val="en-US" w:eastAsia="zh-CN"/>
      </w:rPr>
      <w:t>在必要情况下，不建议在页眉上写东西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CBB46F"/>
    <w:multiLevelType w:val="singleLevel"/>
    <w:tmpl w:val="66CBB46F"/>
    <w:lvl w:ilvl="0" w:tentative="0">
      <w:start w:val="1"/>
      <w:numFmt w:val="taiwaneseCounting"/>
      <w:suff w:val="nothing"/>
      <w:lvlText w:val="%1、"/>
      <w:lvlJc w:val="left"/>
      <w:pPr>
        <w:ind w:left="0" w:firstLine="64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58"/>
  <w:drawingGridVerticalSpacing w:val="290"/>
  <w:displayHorizontalDrawingGridEvery w:val="2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613AE"/>
    <w:rsid w:val="053E186A"/>
    <w:rsid w:val="06FE2509"/>
    <w:rsid w:val="072B1793"/>
    <w:rsid w:val="0873533A"/>
    <w:rsid w:val="0AF05065"/>
    <w:rsid w:val="10444FAD"/>
    <w:rsid w:val="1801124E"/>
    <w:rsid w:val="18F90818"/>
    <w:rsid w:val="191C59B6"/>
    <w:rsid w:val="1C360EBD"/>
    <w:rsid w:val="1CCE23EC"/>
    <w:rsid w:val="24D42836"/>
    <w:rsid w:val="26455B2C"/>
    <w:rsid w:val="2AF8590E"/>
    <w:rsid w:val="2CD52477"/>
    <w:rsid w:val="31850497"/>
    <w:rsid w:val="3449649D"/>
    <w:rsid w:val="35E97B9E"/>
    <w:rsid w:val="368A595D"/>
    <w:rsid w:val="36EF0F55"/>
    <w:rsid w:val="374911D8"/>
    <w:rsid w:val="3A396F6B"/>
    <w:rsid w:val="3C8D7DC2"/>
    <w:rsid w:val="3E647289"/>
    <w:rsid w:val="3EBB6C77"/>
    <w:rsid w:val="424F7BE0"/>
    <w:rsid w:val="42772161"/>
    <w:rsid w:val="456A1771"/>
    <w:rsid w:val="459E2E05"/>
    <w:rsid w:val="482A12F4"/>
    <w:rsid w:val="493C582E"/>
    <w:rsid w:val="49E86A5C"/>
    <w:rsid w:val="4B0F349C"/>
    <w:rsid w:val="4BD642F8"/>
    <w:rsid w:val="4F7F767D"/>
    <w:rsid w:val="50B36976"/>
    <w:rsid w:val="51956C3C"/>
    <w:rsid w:val="55C77C23"/>
    <w:rsid w:val="56C07164"/>
    <w:rsid w:val="58AF34D9"/>
    <w:rsid w:val="5A0626FA"/>
    <w:rsid w:val="5F537CB9"/>
    <w:rsid w:val="63E87188"/>
    <w:rsid w:val="648800ED"/>
    <w:rsid w:val="65F96FC3"/>
    <w:rsid w:val="69BD0A06"/>
    <w:rsid w:val="6B98163C"/>
    <w:rsid w:val="6BF951C8"/>
    <w:rsid w:val="6DE744F4"/>
    <w:rsid w:val="6E7A4E6A"/>
    <w:rsid w:val="721423FF"/>
    <w:rsid w:val="72307267"/>
    <w:rsid w:val="72D13E71"/>
    <w:rsid w:val="73A226E5"/>
    <w:rsid w:val="73BC0CE3"/>
    <w:rsid w:val="753A2DEC"/>
    <w:rsid w:val="76AB2434"/>
    <w:rsid w:val="7A7C6425"/>
    <w:rsid w:val="7F3449EB"/>
    <w:rsid w:val="7FD73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paragraph" w:styleId="2">
    <w:name w:val="heading 1"/>
    <w:next w:val="1"/>
    <w:link w:val="26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方正黑体_GBK" w:cs="Times New Roman"/>
      <w:kern w:val="44"/>
      <w:sz w:val="32"/>
      <w:szCs w:val="32"/>
    </w:rPr>
  </w:style>
  <w:style w:type="paragraph" w:styleId="3">
    <w:name w:val="heading 2"/>
    <w:next w:val="1"/>
    <w:link w:val="25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方正楷体_GBK" w:cs="Times New Roman"/>
      <w:sz w:val="32"/>
      <w:szCs w:val="32"/>
    </w:rPr>
  </w:style>
  <w:style w:type="paragraph" w:styleId="4">
    <w:name w:val="heading 3"/>
    <w:next w:val="1"/>
    <w:link w:val="27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_GB2312" w:hAnsi="仿宋_GB2312" w:eastAsia="方正仿宋_GBK" w:cs="Times New Roman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仿宋_GB2312" w:hAnsi="仿宋_GB2312" w:eastAsia="方正仿宋_GBK" w:cs="Times New Roman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仿宋_GB2312" w:hAnsi="仿宋_GB2312" w:eastAsia="仿宋_GB2312" w:cs="Times New Roman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仿宋_GB2312" w:hAnsi="仿宋_GB2312" w:eastAsia="仿宋_GB2312" w:cs="Times New Roman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仿宋_GB2312" w:hAnsi="仿宋_GB2312" w:eastAsia="仿宋_GB2312" w:cs="Times New Roman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仿宋_GB2312" w:hAnsi="仿宋_GB2312" w:eastAsia="仿宋_GB2312" w:cs="Times New Roman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仿宋_GB2312" w:hAnsi="仿宋_GB2312" w:eastAsia="仿宋_GB2312" w:cs="Times New Roman"/>
      <w:sz w:val="32"/>
      <w:szCs w:val="32"/>
    </w:rPr>
  </w:style>
  <w:style w:type="character" w:default="1" w:styleId="21">
    <w:name w:val="Default Paragraph Font"/>
    <w:unhideWhenUsed/>
    <w:qFormat/>
    <w:uiPriority w:val="1"/>
  </w:style>
  <w:style w:type="table" w:default="1" w:styleId="2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spacing w:line="560" w:lineRule="exact"/>
      <w:ind w:firstLine="628" w:firstLineChars="200"/>
    </w:pPr>
    <w:rPr>
      <w:rFonts w:ascii="仿宋_GB2312" w:hAnsi="仿宋_GB2312" w:eastAsia="方正仿宋_GBK" w:cs="Times New Roman"/>
      <w:spacing w:val="-6"/>
      <w:sz w:val="32"/>
    </w:rPr>
  </w:style>
  <w:style w:type="paragraph" w:styleId="12">
    <w:name w:val="toc 3"/>
    <w:basedOn w:val="1"/>
    <w:next w:val="1"/>
    <w:qFormat/>
    <w:uiPriority w:val="0"/>
    <w:pPr>
      <w:widowControl/>
      <w:spacing w:line="260" w:lineRule="auto"/>
      <w:ind w:left="840" w:leftChars="400"/>
      <w:jc w:val="left"/>
    </w:pPr>
    <w:rPr>
      <w:kern w:val="0"/>
      <w:sz w:val="22"/>
    </w:rPr>
  </w:style>
  <w:style w:type="paragraph" w:styleId="13">
    <w:name w:val="Plain Text"/>
    <w:basedOn w:val="1"/>
    <w:qFormat/>
    <w:uiPriority w:val="0"/>
    <w:rPr>
      <w:rFonts w:ascii="宋体" w:hAnsi="Courier New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toc 1"/>
    <w:basedOn w:val="1"/>
    <w:next w:val="1"/>
    <w:qFormat/>
    <w:uiPriority w:val="0"/>
    <w:pPr>
      <w:widowControl/>
      <w:spacing w:line="260" w:lineRule="auto"/>
      <w:jc w:val="left"/>
    </w:pPr>
    <w:rPr>
      <w:kern w:val="0"/>
      <w:sz w:val="22"/>
    </w:rPr>
  </w:style>
  <w:style w:type="paragraph" w:styleId="17">
    <w:name w:val="Subtitle"/>
    <w:qFormat/>
    <w:uiPriority w:val="0"/>
    <w:pPr>
      <w:spacing w:beforeLines="0" w:beforeAutospacing="0" w:afterLines="0" w:afterAutospacing="0" w:line="560" w:lineRule="exact"/>
      <w:jc w:val="center"/>
      <w:outlineLvl w:val="1"/>
    </w:pPr>
    <w:rPr>
      <w:rFonts w:ascii="楷体_GB2312" w:hAnsi="楷体_GB2312" w:eastAsia="方正楷体_GBK" w:cs="Times New Roman"/>
      <w:kern w:val="28"/>
      <w:sz w:val="32"/>
      <w:szCs w:val="32"/>
    </w:rPr>
  </w:style>
  <w:style w:type="paragraph" w:styleId="18">
    <w:name w:val="toc 2"/>
    <w:basedOn w:val="1"/>
    <w:next w:val="1"/>
    <w:qFormat/>
    <w:uiPriority w:val="0"/>
    <w:pPr>
      <w:widowControl/>
      <w:spacing w:line="260" w:lineRule="auto"/>
      <w:ind w:left="420" w:leftChars="200"/>
      <w:jc w:val="left"/>
    </w:pPr>
    <w:rPr>
      <w:kern w:val="0"/>
      <w:sz w:val="22"/>
    </w:rPr>
  </w:style>
  <w:style w:type="paragraph" w:styleId="19">
    <w:name w:val="Title"/>
    <w:qFormat/>
    <w:uiPriority w:val="0"/>
    <w:pPr>
      <w:spacing w:line="640" w:lineRule="exact"/>
      <w:jc w:val="center"/>
      <w:outlineLvl w:val="0"/>
    </w:pPr>
    <w:rPr>
      <w:rFonts w:ascii="方正小标宋简体" w:hAnsi="方正小标宋简体" w:eastAsia="方正小标宋_GBK" w:cs="Times New Roman"/>
      <w:sz w:val="44"/>
      <w:szCs w:val="44"/>
    </w:rPr>
  </w:style>
  <w:style w:type="paragraph" w:customStyle="1" w:styleId="22">
    <w:name w:val="一级标题"/>
    <w:basedOn w:val="1"/>
    <w:next w:val="11"/>
    <w:qFormat/>
    <w:uiPriority w:val="0"/>
    <w:pPr>
      <w:spacing w:before="240" w:after="240" w:line="240" w:lineRule="auto"/>
      <w:jc w:val="center"/>
    </w:pPr>
    <w:rPr>
      <w:rFonts w:eastAsia="方正小标宋简体"/>
      <w:sz w:val="44"/>
    </w:rPr>
  </w:style>
  <w:style w:type="paragraph" w:customStyle="1" w:styleId="23">
    <w:name w:val="二级标题"/>
    <w:basedOn w:val="1"/>
    <w:next w:val="11"/>
    <w:qFormat/>
    <w:uiPriority w:val="0"/>
    <w:pPr>
      <w:jc w:val="left"/>
    </w:pPr>
    <w:rPr>
      <w:rFonts w:eastAsia="黑体"/>
    </w:rPr>
  </w:style>
  <w:style w:type="paragraph" w:customStyle="1" w:styleId="24">
    <w:name w:val="三级标题"/>
    <w:basedOn w:val="1"/>
    <w:next w:val="11"/>
    <w:qFormat/>
    <w:uiPriority w:val="0"/>
    <w:pPr>
      <w:jc w:val="left"/>
    </w:pPr>
    <w:rPr>
      <w:rFonts w:eastAsia="楷体_GB2312"/>
    </w:rPr>
  </w:style>
  <w:style w:type="character" w:customStyle="1" w:styleId="25">
    <w:name w:val="标题 2 字符"/>
    <w:basedOn w:val="21"/>
    <w:link w:val="3"/>
    <w:qFormat/>
    <w:uiPriority w:val="9"/>
    <w:rPr>
      <w:rFonts w:ascii="Times New Roman" w:hAnsi="Times New Roman" w:eastAsia="楷体_GB2312" w:cstheme="majorBidi"/>
      <w:sz w:val="32"/>
      <w:szCs w:val="32"/>
    </w:rPr>
  </w:style>
  <w:style w:type="character" w:customStyle="1" w:styleId="26">
    <w:name w:val="标题 1 字符"/>
    <w:basedOn w:val="21"/>
    <w:link w:val="2"/>
    <w:qFormat/>
    <w:uiPriority w:val="9"/>
    <w:rPr>
      <w:rFonts w:ascii="Times New Roman" w:hAnsi="Times New Roman" w:eastAsia="黑体"/>
      <w:kern w:val="0"/>
      <w:sz w:val="32"/>
      <w:szCs w:val="32"/>
    </w:rPr>
  </w:style>
  <w:style w:type="character" w:customStyle="1" w:styleId="27">
    <w:name w:val="标题 3 字符"/>
    <w:basedOn w:val="21"/>
    <w:link w:val="4"/>
    <w:qFormat/>
    <w:uiPriority w:val="9"/>
    <w:rPr>
      <w:rFonts w:ascii="Times New Roman" w:hAnsi="Times New Roman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786</Words>
  <Characters>866</Characters>
  <Lines>0</Lines>
  <Paragraphs>0</Paragraphs>
  <TotalTime>19</TotalTime>
  <ScaleCrop>false</ScaleCrop>
  <LinksUpToDate>false</LinksUpToDate>
  <CharactersWithSpaces>881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2025-08-21T13:47:00Z</dcterms:created>
  <dc:creator>Ginkg</dc:creator>
  <cp:lastModifiedBy>银杏果</cp:lastModifiedBy>
  <dcterms:modified xsi:type="dcterms:W3CDTF">2025-11-23T04:35:02Z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377B0799F2C24B13A3A3DB0998D55093_12</vt:lpwstr>
  </property>
  <property fmtid="{D5CDD505-2E9C-101B-9397-08002B2CF9AE}" pid="4" name="KSOTemplateDocerSaveRecord">
    <vt:lpwstr>eyJoZGlkIjoiZDMzMzBmNDYzYjJhZThiOTU3MTkyOTViMmIzNjBmZTEiLCJ1c2VySWQiOiI0MzE5MTYzNjYifQ==</vt:lpwstr>
  </property>
</Properties>
</file>